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E03D18" w:rsidP="00E03D18">
      <w:pPr>
        <w:contextualSpacing/>
        <w:jc w:val="center"/>
        <w:rPr>
          <w:rFonts w:eastAsia="Calibri"/>
          <w:lang w:eastAsia="en-US"/>
        </w:rPr>
      </w:pPr>
      <w:r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 (далее – ОКЭС)</w:t>
      </w:r>
      <w:r w:rsidRPr="00E03D18">
        <w:rPr>
          <w:rFonts w:eastAsia="Calibri"/>
          <w:lang w:eastAsia="en-US"/>
        </w:rPr>
        <w:t xml:space="preserve"> 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2C54AF" w:rsidRDefault="004449DE" w:rsidP="00774B5F">
      <w:r w:rsidRPr="002C54AF">
        <w:t>Место проведения:</w:t>
      </w:r>
    </w:p>
    <w:p w:rsidR="001B3636" w:rsidRPr="002C54AF" w:rsidRDefault="00F22A8F" w:rsidP="00774B5F">
      <w:proofErr w:type="spellStart"/>
      <w:r w:rsidRPr="002C54AF">
        <w:t>г.Могилев</w:t>
      </w:r>
      <w:proofErr w:type="spellEnd"/>
      <w:r w:rsidR="001C7CE6" w:rsidRPr="002C54AF">
        <w:t xml:space="preserve">, </w:t>
      </w:r>
      <w:proofErr w:type="spellStart"/>
      <w:r w:rsidR="00E03D18" w:rsidRPr="002C54AF">
        <w:t>ул.</w:t>
      </w:r>
      <w:r w:rsidR="001B3636" w:rsidRPr="002C54AF">
        <w:t>Орловского</w:t>
      </w:r>
      <w:proofErr w:type="spellEnd"/>
      <w:r w:rsidR="001B3636" w:rsidRPr="002C54AF">
        <w:t>, 24Б</w:t>
      </w:r>
    </w:p>
    <w:p w:rsidR="00111271" w:rsidRPr="00FF5BE7" w:rsidRDefault="00435B44" w:rsidP="00435B44">
      <w:pPr>
        <w:tabs>
          <w:tab w:val="left" w:pos="284"/>
          <w:tab w:val="left" w:pos="426"/>
        </w:tabs>
        <w:jc w:val="both"/>
      </w:pPr>
      <w:r w:rsidRPr="00FF5BE7">
        <w:t>08 сентября</w:t>
      </w:r>
      <w:r w:rsidR="00774B5F" w:rsidRPr="00FF5BE7">
        <w:t xml:space="preserve"> 2023 </w:t>
      </w:r>
      <w:r w:rsidR="00E44A8B" w:rsidRPr="00FF5BE7">
        <w:t>года</w:t>
      </w:r>
      <w:proofErr w:type="gramStart"/>
      <w:r w:rsidR="00774B5F" w:rsidRPr="00FF5BE7">
        <w:t>,</w:t>
      </w:r>
      <w:r w:rsidR="00DA25F4" w:rsidRPr="00FF5BE7">
        <w:t xml:space="preserve">  </w:t>
      </w:r>
      <w:r w:rsidR="00C51A78" w:rsidRPr="00FF5BE7">
        <w:t>1</w:t>
      </w:r>
      <w:r w:rsidR="00776394" w:rsidRPr="00FF5BE7">
        <w:t>4</w:t>
      </w:r>
      <w:r w:rsidR="00377CCB" w:rsidRPr="00FF5BE7">
        <w:t>.</w:t>
      </w:r>
      <w:r w:rsidR="00BA55D7" w:rsidRPr="00FF5BE7">
        <w:t>0</w:t>
      </w:r>
      <w:r w:rsidR="00377CCB" w:rsidRPr="00FF5BE7">
        <w:t>0</w:t>
      </w:r>
      <w:proofErr w:type="gramEnd"/>
    </w:p>
    <w:p w:rsidR="004449DE" w:rsidRPr="000E1E8A" w:rsidRDefault="004449DE" w:rsidP="000E1E8A">
      <w:pPr>
        <w:ind w:firstLine="709"/>
      </w:pPr>
      <w:r w:rsidRPr="000E1E8A">
        <w:rPr>
          <w:b/>
        </w:rPr>
        <w:t xml:space="preserve"> </w:t>
      </w:r>
    </w:p>
    <w:p w:rsidR="00435B44" w:rsidRDefault="00435B44" w:rsidP="00435B44">
      <w:pPr>
        <w:ind w:firstLine="567"/>
        <w:jc w:val="both"/>
      </w:pPr>
      <w:r>
        <w:t xml:space="preserve">1. </w:t>
      </w:r>
      <w:r w:rsidRPr="00DC6EB7">
        <w:t xml:space="preserve">О проведении Европейской Недели Мобильности и экологической акции «День без </w:t>
      </w:r>
      <w:proofErr w:type="spellStart"/>
      <w:r w:rsidRPr="00DC6EB7">
        <w:t>автомобиля»</w:t>
      </w:r>
      <w:proofErr w:type="spellEnd"/>
    </w:p>
    <w:p w:rsidR="002C54AF" w:rsidRPr="002C54AF" w:rsidRDefault="002C54AF" w:rsidP="00435B44">
      <w:pPr>
        <w:ind w:firstLine="567"/>
        <w:jc w:val="both"/>
        <w:rPr>
          <w:bCs/>
        </w:rPr>
      </w:pPr>
      <w:r w:rsidRPr="002C54AF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2C54AF" w:rsidTr="002C54AF">
        <w:trPr>
          <w:trHeight w:val="2308"/>
        </w:trPr>
        <w:tc>
          <w:tcPr>
            <w:tcW w:w="7164" w:type="dxa"/>
          </w:tcPr>
          <w:p w:rsidR="002C54AF" w:rsidRPr="002C54AF" w:rsidRDefault="00435B44" w:rsidP="00435B44">
            <w:pPr>
              <w:ind w:firstLine="567"/>
              <w:jc w:val="both"/>
              <w:rPr>
                <w:bCs/>
              </w:rPr>
            </w:pPr>
            <w:proofErr w:type="spellStart"/>
            <w:r>
              <w:rPr>
                <w:bCs/>
                <w:i/>
              </w:rPr>
              <w:t>Челочев</w:t>
            </w:r>
            <w:proofErr w:type="spellEnd"/>
            <w:r>
              <w:rPr>
                <w:bCs/>
                <w:i/>
              </w:rPr>
              <w:t xml:space="preserve"> Сергей Викторович</w:t>
            </w:r>
            <w:r w:rsidR="002C54AF" w:rsidRPr="002C54AF">
              <w:rPr>
                <w:bCs/>
              </w:rPr>
              <w:t xml:space="preserve"> –</w:t>
            </w:r>
          </w:p>
          <w:p w:rsidR="002C54AF" w:rsidRPr="002C54AF" w:rsidRDefault="002C54AF" w:rsidP="00435B44">
            <w:pPr>
              <w:ind w:firstLine="567"/>
              <w:rPr>
                <w:bCs/>
              </w:rPr>
            </w:pPr>
            <w:r w:rsidRPr="002C54AF">
              <w:rPr>
                <w:bCs/>
              </w:rPr>
              <w:t xml:space="preserve">начальник </w:t>
            </w:r>
            <w:r w:rsidR="00435B44">
              <w:rPr>
                <w:bCs/>
              </w:rPr>
              <w:t>о</w:t>
            </w:r>
            <w:r w:rsidR="00435B44" w:rsidRPr="0000442E">
              <w:t>тдел</w:t>
            </w:r>
            <w:r w:rsidR="00435B44">
              <w:t>а</w:t>
            </w:r>
            <w:r w:rsidR="00435B44" w:rsidRPr="0000442E">
              <w:t xml:space="preserve"> ко</w:t>
            </w:r>
            <w:r w:rsidR="00435B44" w:rsidRPr="0000442E">
              <w:t>н</w:t>
            </w:r>
            <w:r w:rsidR="00435B44" w:rsidRPr="0000442E">
              <w:t xml:space="preserve">троля за охраной и </w:t>
            </w:r>
            <w:proofErr w:type="gramStart"/>
            <w:r w:rsidR="00435B44" w:rsidRPr="0000442E">
              <w:t>использованием  атмосферного</w:t>
            </w:r>
            <w:proofErr w:type="gramEnd"/>
            <w:r w:rsidR="00435B44" w:rsidRPr="0000442E">
              <w:t xml:space="preserve"> воздуха и водных ресурсов</w:t>
            </w:r>
          </w:p>
          <w:p w:rsidR="002C54AF" w:rsidRPr="002C54AF" w:rsidRDefault="00CB255D" w:rsidP="00435B44">
            <w:pPr>
              <w:ind w:firstLine="567"/>
              <w:jc w:val="both"/>
            </w:pPr>
            <w:r w:rsidRPr="00774B5F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Pr="002C54AF">
              <w:t xml:space="preserve"> </w:t>
            </w:r>
          </w:p>
        </w:tc>
        <w:tc>
          <w:tcPr>
            <w:tcW w:w="2333" w:type="dxa"/>
          </w:tcPr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 xml:space="preserve">до </w:t>
            </w:r>
            <w:r w:rsidR="00435B44">
              <w:rPr>
                <w:bCs/>
              </w:rPr>
              <w:t>15</w:t>
            </w:r>
            <w:r w:rsidRPr="002C54AF">
              <w:rPr>
                <w:bCs/>
              </w:rPr>
              <w:t xml:space="preserve"> минут</w:t>
            </w: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>до 5 минут</w:t>
            </w:r>
          </w:p>
        </w:tc>
      </w:tr>
    </w:tbl>
    <w:p w:rsidR="002C54AF" w:rsidRPr="002C54AF" w:rsidRDefault="002C54AF" w:rsidP="00435B44">
      <w:pPr>
        <w:tabs>
          <w:tab w:val="left" w:pos="1134"/>
        </w:tabs>
        <w:ind w:firstLine="567"/>
        <w:jc w:val="both"/>
      </w:pPr>
    </w:p>
    <w:p w:rsidR="000E1E8A" w:rsidRPr="00435B44" w:rsidRDefault="00435B44" w:rsidP="00435B44">
      <w:pPr>
        <w:tabs>
          <w:tab w:val="left" w:pos="1134"/>
        </w:tabs>
        <w:ind w:firstLine="567"/>
        <w:jc w:val="both"/>
        <w:rPr>
          <w:bCs/>
        </w:rPr>
      </w:pPr>
      <w:r>
        <w:t xml:space="preserve">2. </w:t>
      </w:r>
      <w:r w:rsidRPr="00435B44">
        <w:t>Результативность принятия землепользователями мер по регулированию и распространению инвазивных растений (борщевик Сосновского, золотарник канадский)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DA25F4" w:rsidRPr="002C54AF" w:rsidTr="004569DF">
        <w:trPr>
          <w:trHeight w:val="1694"/>
        </w:trPr>
        <w:tc>
          <w:tcPr>
            <w:tcW w:w="7164" w:type="dxa"/>
          </w:tcPr>
          <w:p w:rsidR="000E1E8A" w:rsidRPr="002C54AF" w:rsidRDefault="000E1E8A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2C54AF">
              <w:rPr>
                <w:bCs/>
              </w:rPr>
              <w:t xml:space="preserve"> </w:t>
            </w:r>
            <w:r w:rsidR="00DA25F4" w:rsidRPr="002C54AF">
              <w:rPr>
                <w:bCs/>
              </w:rPr>
              <w:t xml:space="preserve">Докладывает: </w:t>
            </w:r>
          </w:p>
          <w:p w:rsidR="00C51A78" w:rsidRPr="002C54AF" w:rsidRDefault="00435B4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  <w:proofErr w:type="spellStart"/>
            <w:r>
              <w:rPr>
                <w:i/>
              </w:rPr>
              <w:t>Шинкевич</w:t>
            </w:r>
            <w:proofErr w:type="spellEnd"/>
            <w:r>
              <w:rPr>
                <w:i/>
              </w:rPr>
              <w:t xml:space="preserve"> Александр Валерьевич - </w:t>
            </w:r>
          </w:p>
          <w:p w:rsidR="002C54AF" w:rsidRPr="002C54AF" w:rsidRDefault="00FF5BE7" w:rsidP="00FF5BE7">
            <w:pPr>
              <w:tabs>
                <w:tab w:val="left" w:pos="851"/>
                <w:tab w:val="left" w:pos="993"/>
              </w:tabs>
              <w:ind w:firstLine="567"/>
              <w:contextualSpacing/>
            </w:pPr>
            <w:r>
              <w:rPr>
                <w:bCs/>
              </w:rPr>
              <w:t>н</w:t>
            </w:r>
            <w:r w:rsidR="00435B44">
              <w:rPr>
                <w:bCs/>
              </w:rPr>
              <w:t>ачальник о</w:t>
            </w:r>
            <w:r w:rsidR="00435B44" w:rsidRPr="00FE7FD8">
              <w:rPr>
                <w:bCs/>
              </w:rPr>
              <w:t>тдел</w:t>
            </w:r>
            <w:r w:rsidR="00435B44">
              <w:rPr>
                <w:bCs/>
              </w:rPr>
              <w:t>а</w:t>
            </w:r>
            <w:r w:rsidR="00435B44" w:rsidRPr="00FE7FD8">
              <w:rPr>
                <w:bCs/>
              </w:rPr>
              <w:t xml:space="preserve"> контроля за охраной и использованием земель, растительного и животного мира, недр, особо охраняемых природных</w:t>
            </w:r>
            <w:r>
              <w:rPr>
                <w:bCs/>
              </w:rPr>
              <w:t xml:space="preserve"> </w:t>
            </w:r>
            <w:r w:rsidR="00435B44" w:rsidRPr="00FE7FD8">
              <w:rPr>
                <w:bCs/>
              </w:rPr>
              <w:t xml:space="preserve">территорий </w:t>
            </w:r>
          </w:p>
        </w:tc>
        <w:tc>
          <w:tcPr>
            <w:tcW w:w="2333" w:type="dxa"/>
          </w:tcPr>
          <w:p w:rsidR="000E1E8A" w:rsidRPr="002C54AF" w:rsidRDefault="000E1E8A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2C54AF">
              <w:rPr>
                <w:bCs/>
              </w:rPr>
              <w:t>до 1</w:t>
            </w:r>
            <w:r w:rsidR="00C51A78" w:rsidRPr="002C54AF">
              <w:rPr>
                <w:bCs/>
              </w:rPr>
              <w:t>0</w:t>
            </w:r>
            <w:r w:rsidRPr="002C54AF">
              <w:rPr>
                <w:bCs/>
              </w:rPr>
              <w:t xml:space="preserve"> минут</w:t>
            </w: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435B44" w:rsidRPr="00E2504B" w:rsidRDefault="00435B44" w:rsidP="00435B44">
      <w:pPr>
        <w:ind w:firstLine="567"/>
        <w:rPr>
          <w:b/>
          <w:bCs/>
        </w:rPr>
      </w:pPr>
      <w:r>
        <w:t xml:space="preserve">3. </w:t>
      </w:r>
      <w:bookmarkStart w:id="0" w:name="_GoBack"/>
      <w:r w:rsidRPr="00E2504B">
        <w:t>О деятельности общественных экологов, оценка их работы, выработка мероприятий по повышению ее эффективности</w:t>
      </w:r>
    </w:p>
    <w:bookmarkEnd w:id="0"/>
    <w:p w:rsidR="00C51A78" w:rsidRPr="00774B5F" w:rsidRDefault="00C51A78" w:rsidP="00435B44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774B5F">
        <w:rPr>
          <w:rFonts w:ascii="Times New Roman" w:hAnsi="Times New Roman"/>
          <w:sz w:val="30"/>
          <w:szCs w:val="30"/>
        </w:rPr>
        <w:t xml:space="preserve"> Докладывает: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C51A78" w:rsidRPr="00774B5F" w:rsidTr="00364119">
        <w:trPr>
          <w:trHeight w:val="1694"/>
        </w:trPr>
        <w:tc>
          <w:tcPr>
            <w:tcW w:w="7164" w:type="dxa"/>
          </w:tcPr>
          <w:p w:rsidR="00C51A78" w:rsidRPr="00774B5F" w:rsidRDefault="00C51A78" w:rsidP="00435B44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rPr>
                <w:bCs/>
                <w:i/>
              </w:rPr>
            </w:pPr>
            <w:r w:rsidRPr="00774B5F">
              <w:rPr>
                <w:bCs/>
                <w:i/>
              </w:rPr>
              <w:t>Радченко Екатерина Александровна</w:t>
            </w:r>
            <w:r w:rsidR="00435B44">
              <w:rPr>
                <w:bCs/>
                <w:i/>
              </w:rPr>
              <w:t xml:space="preserve"> –</w:t>
            </w:r>
          </w:p>
          <w:p w:rsidR="00AE2104" w:rsidRPr="00774B5F" w:rsidRDefault="00AE2104" w:rsidP="00435B44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  <w:r w:rsidRPr="00774B5F">
              <w:t>начальник отдела правовой, кадровой и организационной работы</w:t>
            </w:r>
          </w:p>
          <w:p w:rsidR="00C51A78" w:rsidRPr="00774B5F" w:rsidRDefault="00FF5BE7" w:rsidP="00435B44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  <w:r>
              <w:rPr>
                <w:bCs/>
              </w:rPr>
              <w:t>н</w:t>
            </w:r>
            <w:r w:rsidR="00435B44">
              <w:rPr>
                <w:bCs/>
              </w:rPr>
              <w:t xml:space="preserve">ачальники Могилевской и </w:t>
            </w:r>
            <w:proofErr w:type="spellStart"/>
            <w:r w:rsidR="00435B44">
              <w:rPr>
                <w:bCs/>
              </w:rPr>
              <w:t>Бобруйской</w:t>
            </w:r>
            <w:proofErr w:type="spellEnd"/>
            <w:r w:rsidR="00435B44">
              <w:rPr>
                <w:bCs/>
              </w:rPr>
              <w:t xml:space="preserve"> </w:t>
            </w:r>
            <w:proofErr w:type="spellStart"/>
            <w:r w:rsidR="00435B44">
              <w:rPr>
                <w:bCs/>
              </w:rPr>
              <w:t>горрайинспекци</w:t>
            </w:r>
            <w:proofErr w:type="spellEnd"/>
            <w:r w:rsidR="00435B44">
              <w:rPr>
                <w:bCs/>
              </w:rPr>
              <w:t xml:space="preserve"> природных ресурсов и охраны окружающей среды</w:t>
            </w:r>
          </w:p>
        </w:tc>
        <w:tc>
          <w:tcPr>
            <w:tcW w:w="2333" w:type="dxa"/>
          </w:tcPr>
          <w:p w:rsidR="00C51A78" w:rsidRPr="00774B5F" w:rsidRDefault="00C51A78" w:rsidP="00435B44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Для доклада</w:t>
            </w:r>
          </w:p>
          <w:p w:rsidR="00C51A78" w:rsidRPr="00774B5F" w:rsidRDefault="00C51A78" w:rsidP="00435B44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до 10 минут</w:t>
            </w:r>
          </w:p>
          <w:p w:rsidR="00C51A78" w:rsidRPr="00774B5F" w:rsidRDefault="00C51A78" w:rsidP="00435B44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 xml:space="preserve">до </w:t>
            </w:r>
            <w:r w:rsidR="00F17DE9" w:rsidRPr="00774B5F">
              <w:rPr>
                <w:bCs/>
              </w:rPr>
              <w:t>5</w:t>
            </w:r>
            <w:r w:rsidRPr="00774B5F">
              <w:rPr>
                <w:bCs/>
              </w:rPr>
              <w:t xml:space="preserve"> минут</w:t>
            </w:r>
          </w:p>
          <w:p w:rsidR="00C51A78" w:rsidRPr="00774B5F" w:rsidRDefault="00C51A78" w:rsidP="00435B44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C51A78" w:rsidRPr="002C54AF" w:rsidRDefault="00C51A78" w:rsidP="00435B44">
      <w:pPr>
        <w:tabs>
          <w:tab w:val="left" w:pos="993"/>
        </w:tabs>
        <w:ind w:firstLine="567"/>
        <w:jc w:val="both"/>
        <w:rPr>
          <w:bCs/>
        </w:rPr>
      </w:pPr>
    </w:p>
    <w:p w:rsidR="00500E99" w:rsidRPr="00435B44" w:rsidRDefault="00435B44" w:rsidP="00435B44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 xml:space="preserve">4. </w:t>
      </w:r>
      <w:r w:rsidR="00500E99" w:rsidRPr="00435B44">
        <w:rPr>
          <w:bCs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7716FF">
      <w:pPr>
        <w:spacing w:line="280" w:lineRule="exact"/>
        <w:jc w:val="both"/>
      </w:pPr>
      <w:r w:rsidRPr="002C54AF">
        <w:t xml:space="preserve">Председатель комитета                                                      </w:t>
      </w:r>
      <w:proofErr w:type="spellStart"/>
      <w:r w:rsidRPr="002C54AF">
        <w:t>К.И.Тепляков</w:t>
      </w:r>
      <w:proofErr w:type="spellEnd"/>
    </w:p>
    <w:sectPr w:rsidR="00C51A78" w:rsidRPr="002C54AF" w:rsidSect="00FF5BE7">
      <w:pgSz w:w="11906" w:h="16838"/>
      <w:pgMar w:top="1134" w:right="850" w:bottom="426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7CE6"/>
    <w:rsid w:val="001E72BF"/>
    <w:rsid w:val="00244F4C"/>
    <w:rsid w:val="00254241"/>
    <w:rsid w:val="002A26F3"/>
    <w:rsid w:val="002A5370"/>
    <w:rsid w:val="002B3926"/>
    <w:rsid w:val="002C1314"/>
    <w:rsid w:val="002C54AF"/>
    <w:rsid w:val="002C7CBB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35B44"/>
    <w:rsid w:val="004449DE"/>
    <w:rsid w:val="004E4BB7"/>
    <w:rsid w:val="00500E99"/>
    <w:rsid w:val="005902C6"/>
    <w:rsid w:val="00590FB6"/>
    <w:rsid w:val="005B2B8E"/>
    <w:rsid w:val="006055FD"/>
    <w:rsid w:val="006143CA"/>
    <w:rsid w:val="00625038"/>
    <w:rsid w:val="00650E1B"/>
    <w:rsid w:val="006802B3"/>
    <w:rsid w:val="0068626F"/>
    <w:rsid w:val="00693ACD"/>
    <w:rsid w:val="00696FEC"/>
    <w:rsid w:val="006F18FA"/>
    <w:rsid w:val="00700063"/>
    <w:rsid w:val="007261FB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F50FE"/>
    <w:rsid w:val="008F62A7"/>
    <w:rsid w:val="008F7000"/>
    <w:rsid w:val="00922322"/>
    <w:rsid w:val="009519A3"/>
    <w:rsid w:val="009E006A"/>
    <w:rsid w:val="009F66B1"/>
    <w:rsid w:val="00A14254"/>
    <w:rsid w:val="00A6425D"/>
    <w:rsid w:val="00A80330"/>
    <w:rsid w:val="00AC1B17"/>
    <w:rsid w:val="00AD50D2"/>
    <w:rsid w:val="00AD5D1B"/>
    <w:rsid w:val="00AD7ABC"/>
    <w:rsid w:val="00AE2104"/>
    <w:rsid w:val="00AE3003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77434"/>
    <w:rsid w:val="00C96AB9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64E6E"/>
    <w:rsid w:val="00D7347C"/>
    <w:rsid w:val="00D85E2D"/>
    <w:rsid w:val="00DA25F4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0D009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0428-9CE1-436C-A593-440632A3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3</cp:revision>
  <cp:lastPrinted>2026-04-01T10:49:00Z</cp:lastPrinted>
  <dcterms:created xsi:type="dcterms:W3CDTF">2026-04-01T10:39:00Z</dcterms:created>
  <dcterms:modified xsi:type="dcterms:W3CDTF">2026-04-01T11:57:00Z</dcterms:modified>
</cp:coreProperties>
</file>